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5" w:rsidRDefault="00796805">
      <w:pPr>
        <w:jc w:val="center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機器類の安全性に関する調査票</w:t>
      </w:r>
    </w:p>
    <w:p w:rsidR="00796805" w:rsidRDefault="00796805">
      <w:pPr>
        <w:rPr>
          <w:rFonts w:ascii="ＭＳ 明朝"/>
          <w:color w:val="000000"/>
          <w:sz w:val="20"/>
        </w:rPr>
      </w:pPr>
    </w:p>
    <w:p w:rsidR="00796805" w:rsidRDefault="00796805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>Ⅰ．概要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796805" w:rsidTr="00F27344">
        <w:tc>
          <w:tcPr>
            <w:tcW w:w="1980" w:type="dxa"/>
          </w:tcPr>
          <w:p w:rsidR="00796805" w:rsidRDefault="00447866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１．</w:t>
            </w:r>
            <w:r w:rsidR="00796805">
              <w:rPr>
                <w:rFonts w:ascii="ＭＳ 明朝" w:hint="eastAsia"/>
                <w:color w:val="000000"/>
                <w:sz w:val="20"/>
              </w:rPr>
              <w:t>計画名</w:t>
            </w:r>
          </w:p>
        </w:tc>
        <w:tc>
          <w:tcPr>
            <w:tcW w:w="7648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796805" w:rsidTr="00F27344">
        <w:tc>
          <w:tcPr>
            <w:tcW w:w="1980" w:type="dxa"/>
          </w:tcPr>
          <w:p w:rsidR="00796805" w:rsidRDefault="00447866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２．</w:t>
            </w:r>
            <w:r w:rsidR="00796805">
              <w:rPr>
                <w:rFonts w:ascii="ＭＳ 明朝" w:hint="eastAsia"/>
                <w:color w:val="000000"/>
                <w:sz w:val="20"/>
              </w:rPr>
              <w:t>実施責任者</w:t>
            </w:r>
          </w:p>
        </w:tc>
        <w:tc>
          <w:tcPr>
            <w:tcW w:w="7648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所属講座：　　　　　　職名：　　　　　　氏名：</w:t>
            </w:r>
          </w:p>
        </w:tc>
      </w:tr>
      <w:tr w:rsidR="00796805" w:rsidTr="00F27344">
        <w:tc>
          <w:tcPr>
            <w:tcW w:w="1980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３．機器の分類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7648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□①既に国内で医療機器の承認を受けている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□②既に海外で医療機器の承認を受けている（国名：　　　　　　　　　　　）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□③ヒトへの適応データ（文献等）がある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□④ヒトへの適応データ（文献以外のデータ）がある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□⑤ヒトへの適応のデータがない</w:t>
            </w:r>
          </w:p>
          <w:p w:rsidR="00796805" w:rsidRDefault="00796805">
            <w:pPr>
              <w:spacing w:line="300" w:lineRule="exact"/>
              <w:jc w:val="lef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□⑥その他（　　　　　　　　　　　　　　　　　　　　　　　　　　　　　）</w:t>
            </w:r>
          </w:p>
        </w:tc>
      </w:tr>
      <w:tr w:rsidR="00796805" w:rsidTr="00F27344">
        <w:tc>
          <w:tcPr>
            <w:tcW w:w="1980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４．機器の概要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（原理、特性、物理的化学的性質、規格等について記載）</w:t>
            </w:r>
          </w:p>
        </w:tc>
        <w:tc>
          <w:tcPr>
            <w:tcW w:w="7648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796805" w:rsidTr="00F27344">
        <w:tc>
          <w:tcPr>
            <w:tcW w:w="1980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５．機器の安全性・有効性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（添付資料のデータ等に基づき記載）</w:t>
            </w:r>
          </w:p>
        </w:tc>
        <w:tc>
          <w:tcPr>
            <w:tcW w:w="7648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796805" w:rsidTr="00F27344">
        <w:tc>
          <w:tcPr>
            <w:tcW w:w="1980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６．添付資料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（該当するもの全てにチェック）</w:t>
            </w:r>
          </w:p>
        </w:tc>
        <w:tc>
          <w:tcPr>
            <w:tcW w:w="7648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□製品のパンフレット等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□ヒトへの適応データ</w:t>
            </w:r>
            <w:bookmarkStart w:id="0" w:name="_GoBack"/>
            <w:bookmarkEnd w:id="0"/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□生物学的安全性（細胞毒性試験・感作性試験等）に関する資料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□電気的安全性（最大出力に関する試験、漏えい電流試験等）に関する資料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□機械的安全性（耐圧、耐振動、耐熱等）に関する資料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□滅菌に関する資料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□その他（　　　　　　　　　　　　　　　　　　　　　　　　　　　　　　）</w:t>
            </w:r>
          </w:p>
        </w:tc>
      </w:tr>
    </w:tbl>
    <w:p w:rsidR="00796805" w:rsidRDefault="00796805">
      <w:pPr>
        <w:rPr>
          <w:rFonts w:ascii="ＭＳ 明朝"/>
          <w:color w:val="000000"/>
          <w:sz w:val="20"/>
        </w:rPr>
      </w:pPr>
    </w:p>
    <w:p w:rsidR="00796805" w:rsidRDefault="00796805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>Ⅱ．未承認機器の情報（「Ⅰ．概要」の「３．機器の分類」＝③、④、⑤、⑥の場合に記載）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081"/>
      </w:tblGrid>
      <w:tr w:rsidR="00796805" w:rsidTr="00F27344">
        <w:tc>
          <w:tcPr>
            <w:tcW w:w="2547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１．機器と人体の接触部位</w:t>
            </w:r>
          </w:p>
        </w:tc>
        <w:tc>
          <w:tcPr>
            <w:tcW w:w="7081" w:type="dxa"/>
          </w:tcPr>
          <w:p w:rsidR="00796805" w:rsidRDefault="00796805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20"/>
                <w:u w:val="none"/>
              </w:rPr>
            </w:pPr>
            <w:r>
              <w:rPr>
                <w:rFonts w:hint="eastAsia"/>
                <w:color w:val="000000"/>
                <w:sz w:val="20"/>
                <w:u w:val="none"/>
              </w:rPr>
              <w:t>□非接触　　　□体表面（皮膚）　　　□体表面（粘膜・損傷表面）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□体内と体外を連結（血管に薬液等を注入するもの、循環血液と接触するもの、組織・骨・歯質と接触するもの）　　　□体内への植込み</w:t>
            </w:r>
          </w:p>
        </w:tc>
      </w:tr>
      <w:tr w:rsidR="00796805" w:rsidTr="00F27344">
        <w:tc>
          <w:tcPr>
            <w:tcW w:w="2547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２．機器と人体の接触時間</w:t>
            </w:r>
          </w:p>
        </w:tc>
        <w:tc>
          <w:tcPr>
            <w:tcW w:w="7081" w:type="dxa"/>
          </w:tcPr>
          <w:p w:rsidR="00796805" w:rsidRDefault="00796805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20"/>
                <w:u w:val="none"/>
              </w:rPr>
            </w:pPr>
            <w:r>
              <w:rPr>
                <w:rFonts w:hint="eastAsia"/>
                <w:color w:val="000000"/>
                <w:sz w:val="20"/>
                <w:u w:val="none"/>
              </w:rPr>
              <w:t>□24時間以内の接触　　　□1日〜30日の接触　　　□30日以上の接触</w:t>
            </w:r>
          </w:p>
        </w:tc>
      </w:tr>
      <w:tr w:rsidR="00796805" w:rsidTr="00F27344">
        <w:tc>
          <w:tcPr>
            <w:tcW w:w="2547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３．起こりうる危険及び危険防止のための対策</w:t>
            </w:r>
          </w:p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※重要な項目なので、詳細に記載すること。</w:t>
            </w:r>
          </w:p>
        </w:tc>
        <w:tc>
          <w:tcPr>
            <w:tcW w:w="7081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</w:p>
        </w:tc>
      </w:tr>
    </w:tbl>
    <w:p w:rsidR="00796805" w:rsidRDefault="00796805">
      <w:pPr>
        <w:rPr>
          <w:rFonts w:ascii="ＭＳ 明朝"/>
          <w:color w:val="000000"/>
          <w:sz w:val="20"/>
        </w:rPr>
      </w:pPr>
    </w:p>
    <w:p w:rsidR="00796805" w:rsidRDefault="00796805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>Ⅲ．特記事項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96805">
        <w:tc>
          <w:tcPr>
            <w:tcW w:w="10402" w:type="dxa"/>
          </w:tcPr>
          <w:p w:rsidR="00796805" w:rsidRDefault="00796805">
            <w:pPr>
              <w:rPr>
                <w:rFonts w:ascii="ＭＳ 明朝"/>
                <w:color w:val="000000"/>
                <w:sz w:val="20"/>
              </w:rPr>
            </w:pPr>
          </w:p>
        </w:tc>
      </w:tr>
    </w:tbl>
    <w:p w:rsidR="00796805" w:rsidRDefault="00796805">
      <w:pPr>
        <w:rPr>
          <w:rFonts w:ascii="ＭＳ 明朝"/>
          <w:color w:val="000000"/>
          <w:sz w:val="20"/>
        </w:rPr>
      </w:pPr>
    </w:p>
    <w:p w:rsidR="00796805" w:rsidRDefault="00796805">
      <w:pPr>
        <w:rPr>
          <w:rFonts w:ascii="ＭＳ 明朝"/>
          <w:color w:val="000000"/>
          <w:sz w:val="20"/>
        </w:rPr>
      </w:pPr>
    </w:p>
    <w:p w:rsidR="00796805" w:rsidRDefault="00796805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>※事務使用欄（倫理委員会審査結果）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7194"/>
      </w:tblGrid>
      <w:tr w:rsidR="00796805">
        <w:tc>
          <w:tcPr>
            <w:tcW w:w="2619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審査日</w:t>
            </w:r>
          </w:p>
        </w:tc>
        <w:tc>
          <w:tcPr>
            <w:tcW w:w="7783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</w:tc>
      </w:tr>
      <w:tr w:rsidR="00796805">
        <w:tc>
          <w:tcPr>
            <w:tcW w:w="2619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審査結果</w:t>
            </w:r>
          </w:p>
        </w:tc>
        <w:tc>
          <w:tcPr>
            <w:tcW w:w="7783" w:type="dxa"/>
          </w:tcPr>
          <w:p w:rsidR="00796805" w:rsidRDefault="00796805">
            <w:pPr>
              <w:spacing w:line="30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 xml:space="preserve">　　承認 ・ 不承認</w:t>
            </w:r>
          </w:p>
        </w:tc>
      </w:tr>
    </w:tbl>
    <w:p w:rsidR="00796805" w:rsidRDefault="00796805"/>
    <w:sectPr w:rsidR="00796805">
      <w:headerReference w:type="default" r:id="rId7"/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05" w:rsidRDefault="00796805">
      <w:r>
        <w:separator/>
      </w:r>
    </w:p>
  </w:endnote>
  <w:endnote w:type="continuationSeparator" w:id="0">
    <w:p w:rsidR="00796805" w:rsidRDefault="007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05" w:rsidRDefault="007968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805" w:rsidRDefault="00796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05" w:rsidRDefault="00796805">
      <w:r>
        <w:separator/>
      </w:r>
    </w:p>
  </w:footnote>
  <w:footnote w:type="continuationSeparator" w:id="0">
    <w:p w:rsidR="00796805" w:rsidRDefault="0079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5C" w:rsidRPr="00EA06C1" w:rsidRDefault="00D81F5C" w:rsidP="00D81F5C">
    <w:pPr>
      <w:pStyle w:val="a8"/>
      <w:jc w:val="right"/>
      <w:rPr>
        <w:sz w:val="21"/>
        <w:szCs w:val="21"/>
      </w:rPr>
    </w:pPr>
    <w:r w:rsidRPr="00EA06C1">
      <w:rPr>
        <w:rFonts w:asciiTheme="minorEastAsia" w:eastAsiaTheme="minorEastAsia" w:hAnsiTheme="minorEastAsia" w:hint="eastAsia"/>
        <w:sz w:val="21"/>
        <w:szCs w:val="21"/>
      </w:rPr>
      <w:t>（様式第</w:t>
    </w:r>
    <w:r w:rsidR="001047CE" w:rsidRPr="00EA06C1">
      <w:rPr>
        <w:rFonts w:asciiTheme="minorEastAsia" w:eastAsiaTheme="minorEastAsia" w:hAnsiTheme="minorEastAsia" w:hint="eastAsia"/>
        <w:sz w:val="21"/>
        <w:szCs w:val="21"/>
      </w:rPr>
      <w:t>7</w:t>
    </w:r>
    <w:r w:rsidRPr="00EA06C1">
      <w:rPr>
        <w:rFonts w:asciiTheme="minorEastAsia" w:eastAsiaTheme="minorEastAsia" w:hAnsiTheme="minorEastAsia" w:hint="eastAsia"/>
        <w:sz w:val="21"/>
        <w:szCs w:val="21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F48"/>
    <w:multiLevelType w:val="hybridMultilevel"/>
    <w:tmpl w:val="F0660A1A"/>
    <w:lvl w:ilvl="0" w:tplc="8E0E342E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26E8F25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1E649F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CA8A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8E0701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E0312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E2279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7FAAA6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8A7F3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620F3"/>
    <w:multiLevelType w:val="hybridMultilevel"/>
    <w:tmpl w:val="4A4E1354"/>
    <w:lvl w:ilvl="0" w:tplc="07965304"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2B6E9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77C74B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BEADE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D726C1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6AE58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CA443E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07C08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18EC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333C8"/>
    <w:multiLevelType w:val="hybridMultilevel"/>
    <w:tmpl w:val="56D8F782"/>
    <w:lvl w:ilvl="0" w:tplc="D1124E6A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Times" w:hint="eastAsia"/>
      </w:rPr>
    </w:lvl>
    <w:lvl w:ilvl="1" w:tplc="C0F887A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2080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22C97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498059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4D639E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24E22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30A5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92C5C5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CC3500"/>
    <w:multiLevelType w:val="hybridMultilevel"/>
    <w:tmpl w:val="C6702A32"/>
    <w:lvl w:ilvl="0" w:tplc="9A6A5494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51422D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5F24E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D50861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08E679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7F654E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336BD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AE202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5AC97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CE12D0"/>
    <w:multiLevelType w:val="hybridMultilevel"/>
    <w:tmpl w:val="B8C6FC4E"/>
    <w:lvl w:ilvl="0" w:tplc="2D7EC61E">
      <w:numFmt w:val="bullet"/>
      <w:suff w:val="space"/>
      <w:lvlText w:val="○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E640FB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39C3C9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128A8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51C18C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8E41D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B5A41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5A0141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B1C46E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DF1885"/>
    <w:multiLevelType w:val="hybridMultilevel"/>
    <w:tmpl w:val="B7B2C606"/>
    <w:lvl w:ilvl="0" w:tplc="CD86316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C590BFB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04006D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5A07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2E0593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858000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56820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DAE5C6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D666C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DF1AC2"/>
    <w:multiLevelType w:val="hybridMultilevel"/>
    <w:tmpl w:val="5330EC88"/>
    <w:lvl w:ilvl="0" w:tplc="15DCE122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948082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884EE5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E6CE8B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4E348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0DDC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10046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AA065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68847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E50501"/>
    <w:multiLevelType w:val="hybridMultilevel"/>
    <w:tmpl w:val="C4AEF8E8"/>
    <w:lvl w:ilvl="0" w:tplc="CFF44BD4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665EAD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CE7E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6BA2F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020A8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72E77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C4ED7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CE7F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B446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D570CE"/>
    <w:multiLevelType w:val="hybridMultilevel"/>
    <w:tmpl w:val="8056FF5A"/>
    <w:lvl w:ilvl="0" w:tplc="26BA0CF6">
      <w:start w:val="4"/>
      <w:numFmt w:val="bullet"/>
      <w:suff w:val="space"/>
      <w:lvlText w:val="※"/>
      <w:lvlJc w:val="left"/>
      <w:pPr>
        <w:ind w:left="880" w:hanging="220"/>
      </w:pPr>
      <w:rPr>
        <w:rFonts w:ascii="ＭＳ 明朝" w:eastAsia="ＭＳ 明朝" w:hAnsi="Times" w:hint="eastAsia"/>
      </w:rPr>
    </w:lvl>
    <w:lvl w:ilvl="1" w:tplc="90F0E4D2" w:tentative="1">
      <w:start w:val="1"/>
      <w:numFmt w:val="bullet"/>
      <w:lvlText w:val="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FEA8F9DE" w:tentative="1">
      <w:start w:val="1"/>
      <w:numFmt w:val="bullet"/>
      <w:lvlText w:val="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5880886A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B8C88A82" w:tentative="1">
      <w:start w:val="1"/>
      <w:numFmt w:val="bullet"/>
      <w:lvlText w:val="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29121A48" w:tentative="1">
      <w:start w:val="1"/>
      <w:numFmt w:val="bullet"/>
      <w:lvlText w:val="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82C2F3EC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585661DC" w:tentative="1">
      <w:start w:val="1"/>
      <w:numFmt w:val="bullet"/>
      <w:lvlText w:val="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BAAE3862" w:tentative="1">
      <w:start w:val="1"/>
      <w:numFmt w:val="bullet"/>
      <w:lvlText w:val="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9" w15:restartNumberingAfterBreak="0">
    <w:nsid w:val="54C07E79"/>
    <w:multiLevelType w:val="hybridMultilevel"/>
    <w:tmpl w:val="57142530"/>
    <w:lvl w:ilvl="0" w:tplc="4E72CBC4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B1DA80D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FFAFD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F454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EBE286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47CA8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0E7B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E435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F9E4A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951DAA"/>
    <w:multiLevelType w:val="hybridMultilevel"/>
    <w:tmpl w:val="23802E1A"/>
    <w:lvl w:ilvl="0" w:tplc="B2CA92B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476EA42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9AAFB2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CA8FA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7AA7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64453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DAF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3634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8A4AA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554A4F"/>
    <w:multiLevelType w:val="hybridMultilevel"/>
    <w:tmpl w:val="07B27532"/>
    <w:lvl w:ilvl="0" w:tplc="C9C626D2">
      <w:start w:val="4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CE1E0964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BB22A224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E74C3E0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F08A86AE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521A3938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71203A7A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E5CAF8B4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DCE25218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7F356799"/>
    <w:multiLevelType w:val="hybridMultilevel"/>
    <w:tmpl w:val="395CF23C"/>
    <w:lvl w:ilvl="0" w:tplc="A8809FA6">
      <w:start w:val="4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395CE85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3204B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058F5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302F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9DA9A7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884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9C6A9C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C700B1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B"/>
    <w:rsid w:val="000D07EB"/>
    <w:rsid w:val="001047CE"/>
    <w:rsid w:val="001A22C1"/>
    <w:rsid w:val="0033558B"/>
    <w:rsid w:val="00447866"/>
    <w:rsid w:val="00796805"/>
    <w:rsid w:val="009B2DD7"/>
    <w:rsid w:val="00D81F5C"/>
    <w:rsid w:val="00EA06C1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1197A-26F6-4141-9BDB-102099F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left"/>
    </w:pPr>
    <w:rPr>
      <w:rFonts w:ascii="ＭＳ 明朝"/>
      <w:color w:val="000000"/>
      <w:sz w:val="22"/>
    </w:rPr>
  </w:style>
  <w:style w:type="paragraph" w:styleId="a4">
    <w:name w:val="Date"/>
    <w:basedOn w:val="a"/>
    <w:next w:val="a"/>
    <w:semiHidden/>
    <w:rPr>
      <w:rFonts w:ascii="ＭＳ 明朝"/>
      <w:sz w:val="22"/>
    </w:rPr>
  </w:style>
  <w:style w:type="paragraph" w:styleId="a5">
    <w:name w:val="Body Text Indent"/>
    <w:basedOn w:val="a"/>
    <w:semiHidden/>
    <w:pPr>
      <w:spacing w:line="0" w:lineRule="atLeast"/>
      <w:ind w:left="425" w:hangingChars="193" w:hanging="425"/>
      <w:jc w:val="left"/>
    </w:pPr>
    <w:rPr>
      <w:rFonts w:ascii="ＭＳ 明朝"/>
      <w:sz w:val="22"/>
      <w:u w:val="single"/>
    </w:rPr>
  </w:style>
  <w:style w:type="paragraph" w:styleId="2">
    <w:name w:val="Body Text Indent 2"/>
    <w:basedOn w:val="a"/>
    <w:semiHidden/>
    <w:pPr>
      <w:spacing w:line="0" w:lineRule="atLeast"/>
      <w:ind w:leftChars="177" w:left="709" w:hangingChars="129" w:hanging="284"/>
      <w:jc w:val="left"/>
    </w:pPr>
    <w:rPr>
      <w:rFonts w:ascii="ＭＳ 明朝"/>
      <w:color w:val="000000"/>
      <w:sz w:val="22"/>
    </w:rPr>
  </w:style>
  <w:style w:type="paragraph" w:styleId="3">
    <w:name w:val="Body Text Indent 3"/>
    <w:basedOn w:val="a"/>
    <w:semiHidden/>
    <w:pPr>
      <w:spacing w:line="0" w:lineRule="atLeast"/>
      <w:ind w:leftChars="177" w:left="425"/>
      <w:jc w:val="left"/>
    </w:pPr>
    <w:rPr>
      <w:rFonts w:ascii="ＭＳ 明朝"/>
      <w:sz w:val="22"/>
    </w:rPr>
  </w:style>
  <w:style w:type="paragraph" w:styleId="20">
    <w:name w:val="Body Text 2"/>
    <w:basedOn w:val="a"/>
    <w:semiHidden/>
    <w:pPr>
      <w:spacing w:line="0" w:lineRule="atLeast"/>
      <w:jc w:val="left"/>
    </w:pPr>
    <w:rPr>
      <w:rFonts w:ascii="ＭＳ 明朝"/>
      <w:sz w:val="22"/>
    </w:rPr>
  </w:style>
  <w:style w:type="paragraph" w:styleId="30">
    <w:name w:val="Body Text 3"/>
    <w:basedOn w:val="a"/>
    <w:semiHidden/>
    <w:rPr>
      <w:rFonts w:eastAsia="ＭＳ ゴシック"/>
      <w:color w:val="FFFFFF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医療機器の臨床研究・治験等に関するワーキンググループ</vt:lpstr>
      <vt:lpstr>第３回　医療機器の臨床研究・治験等に関するワーキンググループ</vt:lpstr>
    </vt:vector>
  </TitlesOfParts>
  <Company>信州大学医学部知的財産活用センター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医療機器の臨床研究・治験等に関するワーキンググループ</dc:title>
  <dc:subject/>
  <dc:creator>杉原 伸宏</dc:creator>
  <cp:keywords/>
  <cp:lastModifiedBy>igaku190</cp:lastModifiedBy>
  <cp:revision>9</cp:revision>
  <cp:lastPrinted>2005-09-05T00:38:00Z</cp:lastPrinted>
  <dcterms:created xsi:type="dcterms:W3CDTF">2017-01-24T23:27:00Z</dcterms:created>
  <dcterms:modified xsi:type="dcterms:W3CDTF">2017-03-27T00:21:00Z</dcterms:modified>
</cp:coreProperties>
</file>