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05" w:rsidRPr="00B23667" w:rsidRDefault="00796805">
      <w:pPr>
        <w:jc w:val="center"/>
        <w:rPr>
          <w:rFonts w:ascii="ＭＳ 明朝"/>
        </w:rPr>
      </w:pPr>
      <w:bookmarkStart w:id="0" w:name="_GoBack"/>
      <w:bookmarkEnd w:id="0"/>
      <w:r w:rsidRPr="00B23667">
        <w:rPr>
          <w:rFonts w:ascii="ＭＳ 明朝" w:hint="eastAsia"/>
        </w:rPr>
        <w:t>機器類の安全性に関する調査票</w:t>
      </w:r>
    </w:p>
    <w:p w:rsidR="00796805" w:rsidRPr="00B23667" w:rsidRDefault="00796805">
      <w:pPr>
        <w:rPr>
          <w:rFonts w:ascii="ＭＳ 明朝"/>
          <w:sz w:val="20"/>
        </w:rPr>
      </w:pPr>
    </w:p>
    <w:p w:rsidR="00796805" w:rsidRPr="00B23667" w:rsidRDefault="00796805">
      <w:pPr>
        <w:rPr>
          <w:rFonts w:ascii="ＭＳ 明朝"/>
          <w:sz w:val="20"/>
        </w:rPr>
      </w:pPr>
      <w:r w:rsidRPr="00B23667">
        <w:rPr>
          <w:rFonts w:ascii="ＭＳ 明朝" w:hint="eastAsia"/>
          <w:sz w:val="20"/>
        </w:rPr>
        <w:t>Ⅰ．概要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418"/>
        <w:gridCol w:w="7321"/>
      </w:tblGrid>
      <w:tr w:rsidR="00B23667" w:rsidRPr="00B23667" w:rsidTr="00B2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447866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１．</w:t>
            </w:r>
            <w:r w:rsidR="00796805" w:rsidRPr="00B23667">
              <w:rPr>
                <w:rFonts w:ascii="ＭＳ 明朝" w:hint="eastAsia"/>
                <w:sz w:val="20"/>
              </w:rPr>
              <w:t>計画名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B23667" w:rsidRPr="00B23667" w:rsidTr="00B2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447866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２．</w:t>
            </w:r>
            <w:r w:rsidR="00796805" w:rsidRPr="00B23667">
              <w:rPr>
                <w:rFonts w:ascii="ＭＳ 明朝" w:hint="eastAsia"/>
                <w:sz w:val="20"/>
              </w:rPr>
              <w:t>実施責任者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 xml:space="preserve">氏名：　　　　　　</w:t>
            </w:r>
            <w:r w:rsidR="00796805" w:rsidRPr="00B23667">
              <w:rPr>
                <w:rFonts w:ascii="ＭＳ 明朝" w:hint="eastAsia"/>
                <w:sz w:val="20"/>
              </w:rPr>
              <w:t>所属：　　　　　　職名：</w:t>
            </w:r>
          </w:p>
        </w:tc>
      </w:tr>
      <w:tr w:rsidR="00B23667" w:rsidRPr="00B23667" w:rsidTr="00B23667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３．機器の分類</w:t>
            </w:r>
          </w:p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997808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①既に国内で医療機器の承認を受けている</w:t>
            </w:r>
          </w:p>
        </w:tc>
      </w:tr>
      <w:tr w:rsidR="00B23667" w:rsidRPr="00B23667" w:rsidTr="00B23667">
        <w:trPr>
          <w:trHeight w:val="16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25308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②既に海外で医療機器の承認を受けている（国名：　　　　　　　　　　　）</w:t>
            </w:r>
          </w:p>
        </w:tc>
      </w:tr>
      <w:tr w:rsidR="00B23667" w:rsidRPr="00B23667" w:rsidTr="00B23667">
        <w:trPr>
          <w:trHeight w:val="17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669640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③ヒトへの適応データ（文献等）がある</w:t>
            </w:r>
          </w:p>
        </w:tc>
      </w:tr>
      <w:tr w:rsidR="00B23667" w:rsidRPr="00B23667" w:rsidTr="00B23667">
        <w:trPr>
          <w:trHeight w:val="21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60965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④ヒトへの適応データ（文献以外のデータ）がある</w:t>
            </w:r>
          </w:p>
        </w:tc>
      </w:tr>
      <w:tr w:rsidR="00B23667" w:rsidRPr="00B23667" w:rsidTr="00B23667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184022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⑤ヒトへの適応のデータがない</w:t>
            </w:r>
          </w:p>
        </w:tc>
      </w:tr>
      <w:tr w:rsidR="00B23667" w:rsidRPr="00B23667" w:rsidTr="00B23667">
        <w:trPr>
          <w:trHeight w:val="9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jc w:val="lef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5937380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⑥その他（　　　　　　　　　　　　　　　　　　　　　　　　　　　　　）</w:t>
            </w:r>
          </w:p>
        </w:tc>
      </w:tr>
      <w:tr w:rsidR="00B23667" w:rsidRPr="00B23667" w:rsidTr="00B2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４．機器の概要</w:t>
            </w:r>
          </w:p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（原理、特性、物理的化学的性質、規格等について記載）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</w:p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</w:p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B23667" w:rsidRPr="00B23667" w:rsidTr="00B2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５．機器の安全性・有効性</w:t>
            </w:r>
          </w:p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（添付資料のデータ等に基づき記載）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B23667" w:rsidRPr="00B23667" w:rsidTr="00B23667">
        <w:trPr>
          <w:trHeight w:val="2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６．添付資料</w:t>
            </w:r>
          </w:p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（該当するもの全てにチェック）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38747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製品のパンフレット等</w:t>
            </w:r>
          </w:p>
        </w:tc>
      </w:tr>
      <w:tr w:rsidR="00B23667" w:rsidRPr="00B23667" w:rsidTr="00B23667">
        <w:trPr>
          <w:trHeight w:val="9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374044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ヒトへの適応データ</w:t>
            </w:r>
          </w:p>
        </w:tc>
      </w:tr>
      <w:tr w:rsidR="00B23667" w:rsidRPr="00B23667" w:rsidTr="00B23667">
        <w:trPr>
          <w:trHeight w:val="19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16061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生物学的安全性（細胞毒性試験・感作性試験等）に関する資料</w:t>
            </w:r>
          </w:p>
        </w:tc>
      </w:tr>
      <w:tr w:rsidR="00B23667" w:rsidRPr="00B23667" w:rsidTr="00B23667">
        <w:trPr>
          <w:trHeight w:val="1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892741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電気的安全性（最大出力に関する試験、漏えい電流試験等）に関する資料</w:t>
            </w:r>
          </w:p>
        </w:tc>
      </w:tr>
      <w:tr w:rsidR="00B23667" w:rsidRPr="00B23667" w:rsidTr="00B23667">
        <w:trPr>
          <w:trHeight w:val="19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1884973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機械的安全性（耐圧、耐振動、耐熱等）に関する資料</w:t>
            </w:r>
          </w:p>
        </w:tc>
      </w:tr>
      <w:tr w:rsidR="00B23667" w:rsidRPr="00B23667" w:rsidTr="00B23667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917788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滅菌に関する資料</w:t>
            </w:r>
          </w:p>
        </w:tc>
      </w:tr>
      <w:tr w:rsidR="00B23667" w:rsidRPr="00B23667" w:rsidTr="00B23667">
        <w:trPr>
          <w:trHeight w:val="14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2" w:rsidRPr="00B23667" w:rsidRDefault="00AA7462">
            <w:pPr>
              <w:spacing w:line="300" w:lineRule="exact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7462" w:rsidRPr="00B23667" w:rsidRDefault="00A82CF9" w:rsidP="00AA7462">
            <w:pPr>
              <w:spacing w:line="300" w:lineRule="exact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8678953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462" w:rsidRPr="00B23667" w:rsidRDefault="00AA7462" w:rsidP="00AA7462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その他（　　　　　　　　　　　　　　　　　　　　　　　　　　　　　　）</w:t>
            </w:r>
          </w:p>
        </w:tc>
      </w:tr>
    </w:tbl>
    <w:p w:rsidR="00796805" w:rsidRPr="00B23667" w:rsidRDefault="00796805">
      <w:pPr>
        <w:rPr>
          <w:rFonts w:ascii="ＭＳ 明朝"/>
          <w:sz w:val="20"/>
        </w:rPr>
      </w:pPr>
    </w:p>
    <w:p w:rsidR="00796805" w:rsidRPr="00B23667" w:rsidRDefault="00796805">
      <w:pPr>
        <w:rPr>
          <w:rFonts w:ascii="ＭＳ 明朝"/>
          <w:sz w:val="20"/>
        </w:rPr>
      </w:pPr>
      <w:r w:rsidRPr="00B23667">
        <w:rPr>
          <w:rFonts w:ascii="ＭＳ 明朝" w:hint="eastAsia"/>
          <w:sz w:val="20"/>
        </w:rPr>
        <w:t>Ⅱ．未承認機器の情報（「Ⅰ．概要」の「３．機器の分類」＝③、④、⑤、⑥の場合に記載）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081"/>
      </w:tblGrid>
      <w:tr w:rsidR="00B23667" w:rsidRPr="00B23667" w:rsidTr="00B236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１．機器と人体の接触部位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A82CF9" w:rsidP="00550CA7">
            <w:pPr>
              <w:pStyle w:val="a5"/>
              <w:spacing w:line="300" w:lineRule="exact"/>
              <w:ind w:left="466" w:hangingChars="212" w:hanging="466"/>
              <w:rPr>
                <w:sz w:val="20"/>
                <w:u w:val="none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  <w:u w:val="none"/>
                </w:rPr>
                <w:id w:val="7793826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Cs w:val="22"/>
                    <w:u w:val="none"/>
                  </w:rPr>
                  <w:t>☐</w:t>
                </w:r>
              </w:sdtContent>
            </w:sdt>
            <w:r w:rsidR="00550CA7" w:rsidRPr="00B23667">
              <w:rPr>
                <w:rFonts w:asciiTheme="minorEastAsia" w:eastAsiaTheme="minorEastAsia" w:hAnsiTheme="minorEastAsia" w:hint="eastAsia"/>
                <w:szCs w:val="22"/>
                <w:u w:val="none"/>
              </w:rPr>
              <w:t xml:space="preserve"> </w:t>
            </w:r>
            <w:r w:rsidR="00796805" w:rsidRPr="00B23667">
              <w:rPr>
                <w:rFonts w:hint="eastAsia"/>
                <w:sz w:val="20"/>
                <w:u w:val="none"/>
              </w:rPr>
              <w:t xml:space="preserve">非接触　　　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  <w:u w:val="none"/>
                </w:rPr>
                <w:id w:val="-162230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Cs w:val="22"/>
                    <w:u w:val="none"/>
                  </w:rPr>
                  <w:t>☐</w:t>
                </w:r>
              </w:sdtContent>
            </w:sdt>
            <w:r w:rsidR="00550CA7" w:rsidRPr="00B23667">
              <w:rPr>
                <w:rFonts w:eastAsiaTheme="minorEastAsia" w:hAnsiTheme="minorEastAsia" w:hint="eastAsia"/>
                <w:szCs w:val="22"/>
                <w:u w:val="none"/>
              </w:rPr>
              <w:t xml:space="preserve"> </w:t>
            </w:r>
            <w:r w:rsidR="00796805" w:rsidRPr="00B23667">
              <w:rPr>
                <w:rFonts w:hint="eastAsia"/>
                <w:sz w:val="20"/>
                <w:u w:val="none"/>
              </w:rPr>
              <w:t xml:space="preserve">体表面（皮膚）　　　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  <w:u w:val="none"/>
                </w:rPr>
                <w:id w:val="-404070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Cs w:val="22"/>
                    <w:u w:val="none"/>
                  </w:rPr>
                  <w:t>☐</w:t>
                </w:r>
              </w:sdtContent>
            </w:sdt>
            <w:r w:rsidR="00550CA7" w:rsidRPr="00B23667">
              <w:rPr>
                <w:rFonts w:eastAsiaTheme="minorEastAsia" w:hAnsiTheme="minorEastAsia"/>
                <w:szCs w:val="22"/>
                <w:u w:val="none"/>
              </w:rPr>
              <w:t xml:space="preserve"> </w:t>
            </w:r>
            <w:r w:rsidR="00796805" w:rsidRPr="00B23667">
              <w:rPr>
                <w:rFonts w:hint="eastAsia"/>
                <w:sz w:val="20"/>
                <w:u w:val="none"/>
              </w:rPr>
              <w:t>体表面（粘膜・損傷表面）</w:t>
            </w:r>
          </w:p>
          <w:p w:rsidR="00796805" w:rsidRPr="00B23667" w:rsidRDefault="00A82CF9" w:rsidP="00550CA7">
            <w:pPr>
              <w:spacing w:line="300" w:lineRule="exact"/>
              <w:ind w:left="220" w:hangingChars="100" w:hanging="220"/>
              <w:rPr>
                <w:rFonts w:ascii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3287504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7462" w:rsidRPr="00B23667">
              <w:rPr>
                <w:rFonts w:ascii="ＭＳ 明朝" w:hint="eastAsia"/>
                <w:sz w:val="20"/>
              </w:rPr>
              <w:t xml:space="preserve">　</w:t>
            </w:r>
            <w:r w:rsidR="00796805" w:rsidRPr="00B23667">
              <w:rPr>
                <w:rFonts w:ascii="ＭＳ 明朝" w:hint="eastAsia"/>
                <w:sz w:val="20"/>
              </w:rPr>
              <w:t xml:space="preserve">体内と体外を連結（血管に薬液等を注入するもの、循環血液と接触するもの、組織・骨・歯質と接触するもの）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813961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CA7" w:rsidRPr="00B2366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50CA7" w:rsidRPr="00B2366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96805" w:rsidRPr="00B23667">
              <w:rPr>
                <w:rFonts w:ascii="ＭＳ 明朝" w:hint="eastAsia"/>
                <w:sz w:val="20"/>
              </w:rPr>
              <w:t>体内への植込み</w:t>
            </w:r>
          </w:p>
        </w:tc>
      </w:tr>
      <w:tr w:rsidR="00B23667" w:rsidRPr="00B23667" w:rsidTr="00B236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２．機器と人体の接触時間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pStyle w:val="a5"/>
              <w:spacing w:line="300" w:lineRule="exact"/>
              <w:ind w:left="0" w:firstLineChars="0" w:firstLine="0"/>
              <w:rPr>
                <w:sz w:val="20"/>
                <w:u w:val="none"/>
              </w:rPr>
            </w:pPr>
            <w:r w:rsidRPr="00B23667">
              <w:rPr>
                <w:rFonts w:hint="eastAsia"/>
                <w:sz w:val="20"/>
                <w:u w:val="none"/>
              </w:rPr>
              <w:t>□24時間以内の接触　　　□1日〜30日の接触　　　□30日以上の接触</w:t>
            </w:r>
          </w:p>
        </w:tc>
      </w:tr>
      <w:tr w:rsidR="00B23667" w:rsidRPr="00B23667" w:rsidTr="00B2366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３．起こりうる危険及び危険防止のための対策</w:t>
            </w:r>
          </w:p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※重要な項目なので、詳細に記載すること。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</w:tbl>
    <w:p w:rsidR="00796805" w:rsidRPr="00B23667" w:rsidRDefault="00796805">
      <w:pPr>
        <w:rPr>
          <w:rFonts w:ascii="ＭＳ 明朝"/>
          <w:sz w:val="20"/>
        </w:rPr>
      </w:pPr>
    </w:p>
    <w:p w:rsidR="00796805" w:rsidRPr="00B23667" w:rsidRDefault="00796805">
      <w:pPr>
        <w:rPr>
          <w:rFonts w:ascii="ＭＳ 明朝"/>
          <w:sz w:val="20"/>
        </w:rPr>
      </w:pPr>
      <w:r w:rsidRPr="00B23667">
        <w:rPr>
          <w:rFonts w:ascii="ＭＳ 明朝" w:hint="eastAsia"/>
          <w:sz w:val="20"/>
        </w:rPr>
        <w:t>Ⅲ．特記事項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B23667" w:rsidRPr="00B23667" w:rsidTr="00B23667"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rPr>
                <w:rFonts w:ascii="ＭＳ 明朝"/>
                <w:sz w:val="20"/>
              </w:rPr>
            </w:pPr>
          </w:p>
        </w:tc>
      </w:tr>
    </w:tbl>
    <w:p w:rsidR="00796805" w:rsidRPr="00B23667" w:rsidRDefault="00796805">
      <w:pPr>
        <w:rPr>
          <w:rFonts w:ascii="ＭＳ 明朝"/>
          <w:sz w:val="20"/>
        </w:rPr>
      </w:pPr>
    </w:p>
    <w:p w:rsidR="00796805" w:rsidRPr="00B23667" w:rsidRDefault="00796805">
      <w:pPr>
        <w:rPr>
          <w:rFonts w:ascii="ＭＳ 明朝"/>
          <w:sz w:val="20"/>
        </w:rPr>
      </w:pPr>
    </w:p>
    <w:p w:rsidR="00796805" w:rsidRPr="00B23667" w:rsidRDefault="00796805">
      <w:pPr>
        <w:rPr>
          <w:rFonts w:ascii="ＭＳ 明朝"/>
          <w:sz w:val="20"/>
        </w:rPr>
      </w:pPr>
      <w:r w:rsidRPr="00B23667">
        <w:rPr>
          <w:rFonts w:ascii="ＭＳ 明朝" w:hint="eastAsia"/>
          <w:sz w:val="20"/>
        </w:rPr>
        <w:t>※事務使用欄（倫理委員会審査結果）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7194"/>
      </w:tblGrid>
      <w:tr w:rsidR="00B23667" w:rsidRPr="00B23667" w:rsidTr="00B23667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審査日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 xml:space="preserve">　</w:t>
            </w:r>
            <w:r w:rsidR="00294907">
              <w:rPr>
                <w:rFonts w:ascii="ＭＳ 明朝" w:hint="eastAsia"/>
                <w:sz w:val="20"/>
              </w:rPr>
              <w:t>令和</w:t>
            </w:r>
            <w:r w:rsidR="00325362" w:rsidRPr="00B23667">
              <w:rPr>
                <w:rFonts w:ascii="ＭＳ 明朝" w:hint="eastAsia"/>
                <w:sz w:val="20"/>
              </w:rPr>
              <w:t xml:space="preserve">　</w:t>
            </w:r>
            <w:r w:rsidRPr="00B23667">
              <w:rPr>
                <w:rFonts w:ascii="ＭＳ 明朝" w:hint="eastAsia"/>
                <w:sz w:val="20"/>
              </w:rPr>
              <w:t xml:space="preserve">　年　　月　　日</w:t>
            </w:r>
          </w:p>
        </w:tc>
      </w:tr>
      <w:tr w:rsidR="00B23667" w:rsidRPr="00B23667" w:rsidTr="00B23667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>審査結果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5" w:rsidRPr="00B23667" w:rsidRDefault="00796805">
            <w:pPr>
              <w:spacing w:line="300" w:lineRule="exact"/>
              <w:rPr>
                <w:rFonts w:ascii="ＭＳ 明朝"/>
                <w:sz w:val="20"/>
              </w:rPr>
            </w:pPr>
            <w:r w:rsidRPr="00B23667">
              <w:rPr>
                <w:rFonts w:ascii="ＭＳ 明朝" w:hint="eastAsia"/>
                <w:sz w:val="20"/>
              </w:rPr>
              <w:t xml:space="preserve">　　承認 ・ 不承認</w:t>
            </w:r>
          </w:p>
        </w:tc>
      </w:tr>
    </w:tbl>
    <w:p w:rsidR="00796805" w:rsidRPr="00B23667" w:rsidRDefault="00796805" w:rsidP="00550CA7"/>
    <w:sectPr w:rsidR="00796805" w:rsidRPr="00B23667">
      <w:headerReference w:type="default" r:id="rId7"/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05" w:rsidRDefault="00796805">
      <w:r>
        <w:separator/>
      </w:r>
    </w:p>
  </w:endnote>
  <w:endnote w:type="continuationSeparator" w:id="0">
    <w:p w:rsidR="00796805" w:rsidRDefault="0079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05" w:rsidRDefault="007968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805" w:rsidRDefault="007968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05" w:rsidRDefault="00796805">
      <w:r>
        <w:separator/>
      </w:r>
    </w:p>
  </w:footnote>
  <w:footnote w:type="continuationSeparator" w:id="0">
    <w:p w:rsidR="00796805" w:rsidRDefault="0079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5C" w:rsidRPr="00B23667" w:rsidRDefault="00D81F5C" w:rsidP="00325362">
    <w:pPr>
      <w:pStyle w:val="a8"/>
      <w:jc w:val="left"/>
      <w:rPr>
        <w:sz w:val="21"/>
        <w:szCs w:val="21"/>
      </w:rPr>
    </w:pPr>
    <w:r w:rsidRPr="00B23667">
      <w:rPr>
        <w:rFonts w:asciiTheme="minorEastAsia" w:eastAsiaTheme="minorEastAsia" w:hAnsiTheme="minorEastAsia" w:hint="eastAsia"/>
        <w:sz w:val="21"/>
        <w:szCs w:val="21"/>
      </w:rPr>
      <w:t>様式第</w:t>
    </w:r>
    <w:r w:rsidR="001047CE" w:rsidRPr="00B23667">
      <w:rPr>
        <w:rFonts w:asciiTheme="minorEastAsia" w:eastAsiaTheme="minorEastAsia" w:hAnsiTheme="minorEastAsia" w:hint="eastAsia"/>
        <w:sz w:val="21"/>
        <w:szCs w:val="21"/>
      </w:rPr>
      <w:t>7</w:t>
    </w:r>
    <w:r w:rsidRPr="00B23667">
      <w:rPr>
        <w:rFonts w:asciiTheme="minorEastAsia" w:eastAsiaTheme="minorEastAsia" w:hAnsiTheme="minorEastAsia" w:hint="eastAsia"/>
        <w:sz w:val="21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F48"/>
    <w:multiLevelType w:val="hybridMultilevel"/>
    <w:tmpl w:val="F0660A1A"/>
    <w:lvl w:ilvl="0" w:tplc="8E0E342E"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26E8F25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1E649F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CA8A5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8E0701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E0312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E2279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7FAAA6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F8A7F3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620F3"/>
    <w:multiLevelType w:val="hybridMultilevel"/>
    <w:tmpl w:val="4A4E1354"/>
    <w:lvl w:ilvl="0" w:tplc="07965304"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2B6E95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77C74B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BEADE8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D726C1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6AE58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CA443E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07C08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18EC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333C8"/>
    <w:multiLevelType w:val="hybridMultilevel"/>
    <w:tmpl w:val="56D8F782"/>
    <w:lvl w:ilvl="0" w:tplc="D1124E6A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Times" w:hint="eastAsia"/>
      </w:rPr>
    </w:lvl>
    <w:lvl w:ilvl="1" w:tplc="C0F887A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2080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22C97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498059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4D639E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24E22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30A5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92C5C5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CC3500"/>
    <w:multiLevelType w:val="hybridMultilevel"/>
    <w:tmpl w:val="C6702A32"/>
    <w:lvl w:ilvl="0" w:tplc="9A6A5494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51422D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5F24E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D50861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08E679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7F654E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336BDF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AE202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5AC97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CE12D0"/>
    <w:multiLevelType w:val="hybridMultilevel"/>
    <w:tmpl w:val="B8C6FC4E"/>
    <w:lvl w:ilvl="0" w:tplc="2D7EC61E">
      <w:numFmt w:val="bullet"/>
      <w:suff w:val="space"/>
      <w:lvlText w:val="○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FE640FB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39C3C9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128A8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51C18C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98E41D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B5A41A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5A0141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B1C46E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DF1885"/>
    <w:multiLevelType w:val="hybridMultilevel"/>
    <w:tmpl w:val="B7B2C606"/>
    <w:lvl w:ilvl="0" w:tplc="CD86316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C590BFB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04006D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45A079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2E0593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858000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56820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DAE5C6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2D666C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DF1AC2"/>
    <w:multiLevelType w:val="hybridMultilevel"/>
    <w:tmpl w:val="5330EC88"/>
    <w:lvl w:ilvl="0" w:tplc="15DCE122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948082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884EE5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E6CE8B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34E348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0DDC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10046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AA065D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D68847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E50501"/>
    <w:multiLevelType w:val="hybridMultilevel"/>
    <w:tmpl w:val="C4AEF8E8"/>
    <w:lvl w:ilvl="0" w:tplc="CFF44BD4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665EAD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0CE7E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6BA2F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020A8A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72E77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C4ED7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CE7F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B446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D570CE"/>
    <w:multiLevelType w:val="hybridMultilevel"/>
    <w:tmpl w:val="8056FF5A"/>
    <w:lvl w:ilvl="0" w:tplc="26BA0CF6">
      <w:start w:val="4"/>
      <w:numFmt w:val="bullet"/>
      <w:suff w:val="space"/>
      <w:lvlText w:val="※"/>
      <w:lvlJc w:val="left"/>
      <w:pPr>
        <w:ind w:left="880" w:hanging="220"/>
      </w:pPr>
      <w:rPr>
        <w:rFonts w:ascii="ＭＳ 明朝" w:eastAsia="ＭＳ 明朝" w:hAnsi="Times" w:hint="eastAsia"/>
      </w:rPr>
    </w:lvl>
    <w:lvl w:ilvl="1" w:tplc="90F0E4D2" w:tentative="1">
      <w:start w:val="1"/>
      <w:numFmt w:val="bullet"/>
      <w:lvlText w:val="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FEA8F9DE" w:tentative="1">
      <w:start w:val="1"/>
      <w:numFmt w:val="bullet"/>
      <w:lvlText w:val="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5880886A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B8C88A82" w:tentative="1">
      <w:start w:val="1"/>
      <w:numFmt w:val="bullet"/>
      <w:lvlText w:val="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29121A48" w:tentative="1">
      <w:start w:val="1"/>
      <w:numFmt w:val="bullet"/>
      <w:lvlText w:val="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82C2F3EC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585661DC" w:tentative="1">
      <w:start w:val="1"/>
      <w:numFmt w:val="bullet"/>
      <w:lvlText w:val="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BAAE3862" w:tentative="1">
      <w:start w:val="1"/>
      <w:numFmt w:val="bullet"/>
      <w:lvlText w:val="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9" w15:restartNumberingAfterBreak="0">
    <w:nsid w:val="54C07E79"/>
    <w:multiLevelType w:val="hybridMultilevel"/>
    <w:tmpl w:val="57142530"/>
    <w:lvl w:ilvl="0" w:tplc="4E72CBC4">
      <w:start w:val="1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B1DA80D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FFAFD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F454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EBE286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47CA8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0E7B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E435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F9E4AC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951DAA"/>
    <w:multiLevelType w:val="hybridMultilevel"/>
    <w:tmpl w:val="23802E1A"/>
    <w:lvl w:ilvl="0" w:tplc="B2CA92B2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476EA42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9AAFB2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CA8FA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97AA7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64453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2DAF9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C3634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8A4AA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554A4F"/>
    <w:multiLevelType w:val="hybridMultilevel"/>
    <w:tmpl w:val="07B27532"/>
    <w:lvl w:ilvl="0" w:tplc="C9C626D2">
      <w:start w:val="4"/>
      <w:numFmt w:val="bullet"/>
      <w:suff w:val="space"/>
      <w:lvlText w:val="※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CE1E0964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BB22A224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DE74C3E0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F08A86AE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521A3938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71203A7A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E5CAF8B4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DCE25218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2" w15:restartNumberingAfterBreak="0">
    <w:nsid w:val="7F356799"/>
    <w:multiLevelType w:val="hybridMultilevel"/>
    <w:tmpl w:val="395CF23C"/>
    <w:lvl w:ilvl="0" w:tplc="A8809FA6">
      <w:start w:val="4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395CE85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3204B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058F5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302F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9DA9A7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3884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9C6A9C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C700B1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8B"/>
    <w:rsid w:val="000D07EB"/>
    <w:rsid w:val="001047CE"/>
    <w:rsid w:val="001A22C1"/>
    <w:rsid w:val="00294907"/>
    <w:rsid w:val="00325362"/>
    <w:rsid w:val="0033558B"/>
    <w:rsid w:val="00447866"/>
    <w:rsid w:val="00550CA7"/>
    <w:rsid w:val="00796805"/>
    <w:rsid w:val="009B2DD7"/>
    <w:rsid w:val="00A82CF9"/>
    <w:rsid w:val="00AA7462"/>
    <w:rsid w:val="00B23667"/>
    <w:rsid w:val="00CB7341"/>
    <w:rsid w:val="00D81F5C"/>
    <w:rsid w:val="00EA06C1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1197A-26F6-4141-9BDB-102099FF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  <w:jc w:val="left"/>
    </w:pPr>
    <w:rPr>
      <w:rFonts w:ascii="ＭＳ 明朝"/>
      <w:color w:val="000000"/>
      <w:sz w:val="22"/>
    </w:rPr>
  </w:style>
  <w:style w:type="paragraph" w:styleId="a4">
    <w:name w:val="Date"/>
    <w:basedOn w:val="a"/>
    <w:next w:val="a"/>
    <w:semiHidden/>
    <w:rPr>
      <w:rFonts w:ascii="ＭＳ 明朝"/>
      <w:sz w:val="22"/>
    </w:rPr>
  </w:style>
  <w:style w:type="paragraph" w:styleId="a5">
    <w:name w:val="Body Text Indent"/>
    <w:basedOn w:val="a"/>
    <w:semiHidden/>
    <w:pPr>
      <w:spacing w:line="0" w:lineRule="atLeast"/>
      <w:ind w:left="425" w:hangingChars="193" w:hanging="425"/>
      <w:jc w:val="left"/>
    </w:pPr>
    <w:rPr>
      <w:rFonts w:ascii="ＭＳ 明朝"/>
      <w:sz w:val="22"/>
      <w:u w:val="single"/>
    </w:rPr>
  </w:style>
  <w:style w:type="paragraph" w:styleId="2">
    <w:name w:val="Body Text Indent 2"/>
    <w:basedOn w:val="a"/>
    <w:semiHidden/>
    <w:pPr>
      <w:spacing w:line="0" w:lineRule="atLeast"/>
      <w:ind w:leftChars="177" w:left="709" w:hangingChars="129" w:hanging="284"/>
      <w:jc w:val="left"/>
    </w:pPr>
    <w:rPr>
      <w:rFonts w:ascii="ＭＳ 明朝"/>
      <w:color w:val="000000"/>
      <w:sz w:val="22"/>
    </w:rPr>
  </w:style>
  <w:style w:type="paragraph" w:styleId="3">
    <w:name w:val="Body Text Indent 3"/>
    <w:basedOn w:val="a"/>
    <w:semiHidden/>
    <w:pPr>
      <w:spacing w:line="0" w:lineRule="atLeast"/>
      <w:ind w:leftChars="177" w:left="425"/>
      <w:jc w:val="left"/>
    </w:pPr>
    <w:rPr>
      <w:rFonts w:ascii="ＭＳ 明朝"/>
      <w:sz w:val="22"/>
    </w:rPr>
  </w:style>
  <w:style w:type="paragraph" w:styleId="20">
    <w:name w:val="Body Text 2"/>
    <w:basedOn w:val="a"/>
    <w:semiHidden/>
    <w:pPr>
      <w:spacing w:line="0" w:lineRule="atLeast"/>
      <w:jc w:val="left"/>
    </w:pPr>
    <w:rPr>
      <w:rFonts w:ascii="ＭＳ 明朝"/>
      <w:sz w:val="22"/>
    </w:rPr>
  </w:style>
  <w:style w:type="paragraph" w:styleId="30">
    <w:name w:val="Body Text 3"/>
    <w:basedOn w:val="a"/>
    <w:semiHidden/>
    <w:rPr>
      <w:rFonts w:eastAsia="ＭＳ ゴシック"/>
      <w:color w:val="FFFFFF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B2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6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医療機器の臨床研究・治験等に関するワーキンググループ</vt:lpstr>
      <vt:lpstr>第３回　医療機器の臨床研究・治験等に関するワーキンググループ</vt:lpstr>
    </vt:vector>
  </TitlesOfParts>
  <Company>信州大学医学部知的財産活用センター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医療機器の臨床研究・治験等に関するワーキンググループ</dc:title>
  <dc:subject/>
  <dc:creator>杉原 伸宏</dc:creator>
  <cp:keywords/>
  <cp:lastModifiedBy>sotsuken</cp:lastModifiedBy>
  <cp:revision>2</cp:revision>
  <cp:lastPrinted>2020-10-15T07:19:00Z</cp:lastPrinted>
  <dcterms:created xsi:type="dcterms:W3CDTF">2020-12-09T04:27:00Z</dcterms:created>
  <dcterms:modified xsi:type="dcterms:W3CDTF">2020-12-09T04:27:00Z</dcterms:modified>
</cp:coreProperties>
</file>